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291298" w14:textId="0389BE81" w:rsidR="006C7AA5" w:rsidRDefault="006C7AA5" w:rsidP="006C7AA5">
      <w:pPr>
        <w:pStyle w:val="lead"/>
        <w:spacing w:before="0" w:beforeAutospacing="0" w:after="0" w:afterAutospacing="0"/>
        <w:rPr>
          <w:rFonts w:ascii="Helvetica" w:hAnsi="Helvetica" w:cs="Helvetica"/>
          <w:color w:val="121212"/>
          <w:sz w:val="32"/>
          <w:szCs w:val="32"/>
        </w:rPr>
      </w:pPr>
      <w:r>
        <w:rPr>
          <w:rFonts w:ascii="Helvetica" w:hAnsi="Helvetica" w:cs="Helvetica"/>
          <w:color w:val="121212"/>
          <w:sz w:val="32"/>
          <w:szCs w:val="32"/>
        </w:rPr>
        <w:t>Mavi Kart İşlemleri</w:t>
      </w:r>
    </w:p>
    <w:p w14:paraId="0E6811E2" w14:textId="77777777" w:rsidR="006C7AA5" w:rsidRDefault="006C7AA5" w:rsidP="006C7AA5">
      <w:pPr>
        <w:pStyle w:val="lead"/>
        <w:spacing w:before="0" w:beforeAutospacing="0" w:after="0" w:afterAutospacing="0"/>
        <w:rPr>
          <w:rFonts w:ascii="Helvetica" w:hAnsi="Helvetica" w:cs="Helvetica"/>
          <w:color w:val="121212"/>
          <w:sz w:val="32"/>
          <w:szCs w:val="32"/>
        </w:rPr>
      </w:pPr>
    </w:p>
    <w:p w14:paraId="1EBAFA0F" w14:textId="4982BC2E" w:rsidR="006C7AA5" w:rsidRDefault="006C7AA5" w:rsidP="006C7AA5">
      <w:pPr>
        <w:pStyle w:val="NormalWeb"/>
        <w:spacing w:before="0" w:beforeAutospacing="0" w:after="150" w:afterAutospacing="0"/>
        <w:jc w:val="both"/>
        <w:rPr>
          <w:rFonts w:ascii="Helvetica" w:hAnsi="Helvetica" w:cs="Helvetica"/>
          <w:color w:val="121212"/>
          <w:sz w:val="21"/>
          <w:szCs w:val="21"/>
        </w:rPr>
      </w:pPr>
      <w:r>
        <w:rPr>
          <w:rStyle w:val="Gl"/>
          <w:rFonts w:ascii="Helvetica" w:hAnsi="Helvetica" w:cs="Helvetica"/>
          <w:color w:val="121212"/>
          <w:sz w:val="21"/>
          <w:szCs w:val="21"/>
        </w:rPr>
        <w:t>TÜRK VATANDAŞLIĞINDAN İZİNLE ÇIKANLARIN ALABİLECEKLERİ MAVİ KARTLARIN TANZİMİ İÇİN GEREKLİ BELGELER:</w:t>
      </w:r>
    </w:p>
    <w:p w14:paraId="0617C4B4" w14:textId="77777777" w:rsidR="006C7AA5" w:rsidRDefault="006C7AA5" w:rsidP="006C7AA5">
      <w:pPr>
        <w:pStyle w:val="NormalWeb"/>
        <w:spacing w:before="0" w:beforeAutospacing="0" w:after="150" w:afterAutospacing="0"/>
        <w:jc w:val="both"/>
        <w:rPr>
          <w:rFonts w:ascii="Helvetica" w:hAnsi="Helvetica" w:cs="Helvetica"/>
          <w:color w:val="121212"/>
          <w:sz w:val="21"/>
          <w:szCs w:val="21"/>
        </w:rPr>
      </w:pPr>
      <w:r>
        <w:rPr>
          <w:rFonts w:ascii="Helvetica" w:hAnsi="Helvetica" w:cs="Helvetica"/>
          <w:color w:val="121212"/>
          <w:sz w:val="21"/>
          <w:szCs w:val="21"/>
        </w:rPr>
        <w:t>-Vatandaşlığına geçtiği ülkenin, </w:t>
      </w:r>
      <w:r>
        <w:rPr>
          <w:rStyle w:val="Gl"/>
          <w:rFonts w:ascii="Helvetica" w:hAnsi="Helvetica" w:cs="Helvetica"/>
          <w:color w:val="121212"/>
          <w:sz w:val="21"/>
          <w:szCs w:val="21"/>
        </w:rPr>
        <w:t xml:space="preserve">VATANDAŞLIK </w:t>
      </w:r>
      <w:proofErr w:type="spellStart"/>
      <w:r>
        <w:rPr>
          <w:rStyle w:val="Gl"/>
          <w:rFonts w:ascii="Helvetica" w:hAnsi="Helvetica" w:cs="Helvetica"/>
          <w:color w:val="121212"/>
          <w:sz w:val="21"/>
          <w:szCs w:val="21"/>
        </w:rPr>
        <w:t>MEKTUBU'nun</w:t>
      </w:r>
      <w:proofErr w:type="spellEnd"/>
      <w:r>
        <w:rPr>
          <w:rStyle w:val="Gl"/>
          <w:rFonts w:ascii="Helvetica" w:hAnsi="Helvetica" w:cs="Helvetica"/>
          <w:color w:val="121212"/>
          <w:sz w:val="21"/>
          <w:szCs w:val="21"/>
        </w:rPr>
        <w:t> </w:t>
      </w:r>
      <w:r>
        <w:rPr>
          <w:rFonts w:ascii="Helvetica" w:hAnsi="Helvetica" w:cs="Helvetica"/>
          <w:color w:val="121212"/>
          <w:sz w:val="21"/>
          <w:szCs w:val="21"/>
        </w:rPr>
        <w:t>aslı ve bir (1) adet fotokopisi,</w:t>
      </w:r>
    </w:p>
    <w:p w14:paraId="58E1EA28" w14:textId="7F2AB703" w:rsidR="006C7AA5" w:rsidRDefault="006C7AA5" w:rsidP="006C7AA5">
      <w:pPr>
        <w:pStyle w:val="NormalWeb"/>
        <w:spacing w:before="0" w:beforeAutospacing="0" w:after="150" w:afterAutospacing="0"/>
        <w:jc w:val="both"/>
        <w:rPr>
          <w:rFonts w:ascii="Helvetica" w:hAnsi="Helvetica" w:cs="Helvetica"/>
          <w:color w:val="121212"/>
          <w:sz w:val="21"/>
          <w:szCs w:val="21"/>
        </w:rPr>
      </w:pPr>
      <w:r>
        <w:rPr>
          <w:rStyle w:val="Gl"/>
          <w:rFonts w:ascii="Helvetica" w:hAnsi="Helvetica" w:cs="Helvetica"/>
          <w:color w:val="121212"/>
          <w:sz w:val="21"/>
          <w:szCs w:val="21"/>
        </w:rPr>
        <w:t>(</w:t>
      </w:r>
      <w:proofErr w:type="gramStart"/>
      <w:r>
        <w:rPr>
          <w:rStyle w:val="Gl"/>
          <w:rFonts w:ascii="Helvetica" w:hAnsi="Helvetica" w:cs="Helvetica"/>
          <w:color w:val="121212"/>
          <w:sz w:val="21"/>
          <w:szCs w:val="21"/>
        </w:rPr>
        <w:t>veya</w:t>
      </w:r>
      <w:proofErr w:type="gramEnd"/>
      <w:r>
        <w:rPr>
          <w:rStyle w:val="Gl"/>
          <w:rFonts w:ascii="Helvetica" w:hAnsi="Helvetica" w:cs="Helvetica"/>
          <w:color w:val="121212"/>
          <w:sz w:val="21"/>
          <w:szCs w:val="21"/>
        </w:rPr>
        <w:t xml:space="preserve"> </w:t>
      </w:r>
      <w:proofErr w:type="spellStart"/>
      <w:r w:rsidRPr="006C7AA5">
        <w:rPr>
          <w:rStyle w:val="Gl"/>
          <w:rFonts w:ascii="Helvetica" w:hAnsi="Helvetica" w:cs="Helvetica"/>
          <w:color w:val="121212"/>
          <w:sz w:val="21"/>
          <w:szCs w:val="21"/>
        </w:rPr>
        <w:t>Доказателство</w:t>
      </w:r>
      <w:proofErr w:type="spellEnd"/>
      <w:r w:rsidRPr="006C7AA5">
        <w:rPr>
          <w:rStyle w:val="Gl"/>
          <w:rFonts w:ascii="Helvetica" w:hAnsi="Helvetica" w:cs="Helvetica"/>
          <w:color w:val="121212"/>
          <w:sz w:val="21"/>
          <w:szCs w:val="21"/>
        </w:rPr>
        <w:t xml:space="preserve"> </w:t>
      </w:r>
      <w:proofErr w:type="spellStart"/>
      <w:r w:rsidRPr="006C7AA5">
        <w:rPr>
          <w:rStyle w:val="Gl"/>
          <w:rFonts w:ascii="Helvetica" w:hAnsi="Helvetica" w:cs="Helvetica"/>
          <w:color w:val="121212"/>
          <w:sz w:val="21"/>
          <w:szCs w:val="21"/>
        </w:rPr>
        <w:t>за</w:t>
      </w:r>
      <w:proofErr w:type="spellEnd"/>
      <w:r w:rsidRPr="006C7AA5">
        <w:rPr>
          <w:rStyle w:val="Gl"/>
          <w:rFonts w:ascii="Helvetica" w:hAnsi="Helvetica" w:cs="Helvetica"/>
          <w:color w:val="121212"/>
          <w:sz w:val="21"/>
          <w:szCs w:val="21"/>
        </w:rPr>
        <w:t xml:space="preserve"> </w:t>
      </w:r>
      <w:proofErr w:type="spellStart"/>
      <w:r w:rsidRPr="006C7AA5">
        <w:rPr>
          <w:rStyle w:val="Gl"/>
          <w:rFonts w:ascii="Helvetica" w:hAnsi="Helvetica" w:cs="Helvetica"/>
          <w:color w:val="121212"/>
          <w:sz w:val="21"/>
          <w:szCs w:val="21"/>
        </w:rPr>
        <w:t>гражданство</w:t>
      </w:r>
      <w:proofErr w:type="spellEnd"/>
      <w:r>
        <w:rPr>
          <w:rStyle w:val="Gl"/>
          <w:rFonts w:ascii="Helvetica" w:hAnsi="Helvetica" w:cs="Helvetica"/>
          <w:color w:val="121212"/>
          <w:sz w:val="21"/>
          <w:szCs w:val="21"/>
        </w:rPr>
        <w:t>)</w:t>
      </w:r>
    </w:p>
    <w:p w14:paraId="6DE0E648" w14:textId="77777777" w:rsidR="006C7AA5" w:rsidRDefault="006C7AA5" w:rsidP="006C7AA5">
      <w:pPr>
        <w:pStyle w:val="NormalWeb"/>
        <w:spacing w:before="0" w:beforeAutospacing="0" w:after="150" w:afterAutospacing="0"/>
        <w:jc w:val="both"/>
        <w:rPr>
          <w:rFonts w:ascii="Helvetica" w:hAnsi="Helvetica" w:cs="Helvetica"/>
          <w:color w:val="121212"/>
          <w:sz w:val="21"/>
          <w:szCs w:val="21"/>
        </w:rPr>
      </w:pPr>
      <w:r>
        <w:rPr>
          <w:rFonts w:ascii="Helvetica" w:hAnsi="Helvetica" w:cs="Helvetica"/>
          <w:color w:val="121212"/>
          <w:sz w:val="21"/>
          <w:szCs w:val="21"/>
        </w:rPr>
        <w:t>-Yabancı Pasaportu ve kimlik kartının asılları ve birer adet fotokopileri,</w:t>
      </w:r>
      <w:r>
        <w:rPr>
          <w:rFonts w:ascii="Helvetica" w:hAnsi="Helvetica" w:cs="Helvetica"/>
          <w:b/>
          <w:bCs/>
          <w:color w:val="121212"/>
          <w:sz w:val="21"/>
          <w:szCs w:val="21"/>
        </w:rPr>
        <w:br/>
      </w:r>
    </w:p>
    <w:p w14:paraId="67EF4B9E" w14:textId="303004C1" w:rsidR="006C7AA5" w:rsidRDefault="006C7AA5" w:rsidP="006C7AA5">
      <w:pPr>
        <w:pStyle w:val="NormalWeb"/>
        <w:spacing w:before="0" w:beforeAutospacing="0" w:after="150" w:afterAutospacing="0"/>
        <w:jc w:val="both"/>
        <w:rPr>
          <w:rFonts w:ascii="Helvetica" w:hAnsi="Helvetica" w:cs="Helvetica"/>
          <w:color w:val="121212"/>
          <w:sz w:val="21"/>
          <w:szCs w:val="21"/>
        </w:rPr>
      </w:pPr>
      <w:r>
        <w:rPr>
          <w:rFonts w:ascii="Helvetica" w:hAnsi="Helvetica" w:cs="Helvetica"/>
          <w:color w:val="121212"/>
          <w:sz w:val="21"/>
          <w:szCs w:val="21"/>
        </w:rPr>
        <w:t>-Bulgaristan’da yabancı olarak ikamet edenlerin ikamet kartının (</w:t>
      </w:r>
      <w:proofErr w:type="spellStart"/>
      <w:r w:rsidRPr="006C7AA5">
        <w:rPr>
          <w:rFonts w:ascii="Helvetica" w:hAnsi="Helvetica" w:cs="Helvetica"/>
          <w:b/>
          <w:color w:val="121212"/>
          <w:sz w:val="21"/>
          <w:szCs w:val="21"/>
        </w:rPr>
        <w:t>Чуждестранна</w:t>
      </w:r>
      <w:proofErr w:type="spellEnd"/>
      <w:r w:rsidRPr="006C7AA5">
        <w:rPr>
          <w:rFonts w:ascii="Helvetica" w:hAnsi="Helvetica" w:cs="Helvetica"/>
          <w:b/>
          <w:color w:val="121212"/>
          <w:sz w:val="21"/>
          <w:szCs w:val="21"/>
        </w:rPr>
        <w:t xml:space="preserve"> </w:t>
      </w:r>
      <w:proofErr w:type="spellStart"/>
      <w:r w:rsidRPr="006C7AA5">
        <w:rPr>
          <w:rFonts w:ascii="Helvetica" w:hAnsi="Helvetica" w:cs="Helvetica"/>
          <w:b/>
          <w:color w:val="121212"/>
          <w:sz w:val="21"/>
          <w:szCs w:val="21"/>
        </w:rPr>
        <w:t>лична</w:t>
      </w:r>
      <w:proofErr w:type="spellEnd"/>
      <w:r w:rsidRPr="006C7AA5">
        <w:rPr>
          <w:rFonts w:ascii="Helvetica" w:hAnsi="Helvetica" w:cs="Helvetica"/>
          <w:b/>
          <w:color w:val="121212"/>
          <w:sz w:val="21"/>
          <w:szCs w:val="21"/>
        </w:rPr>
        <w:t xml:space="preserve"> </w:t>
      </w:r>
      <w:proofErr w:type="spellStart"/>
      <w:r w:rsidRPr="006C7AA5">
        <w:rPr>
          <w:rFonts w:ascii="Helvetica" w:hAnsi="Helvetica" w:cs="Helvetica"/>
          <w:b/>
          <w:color w:val="121212"/>
          <w:sz w:val="21"/>
          <w:szCs w:val="21"/>
        </w:rPr>
        <w:t>карта</w:t>
      </w:r>
      <w:proofErr w:type="spellEnd"/>
      <w:r>
        <w:rPr>
          <w:rFonts w:ascii="Helvetica" w:hAnsi="Helvetica" w:cs="Helvetica"/>
          <w:color w:val="121212"/>
          <w:sz w:val="21"/>
          <w:szCs w:val="21"/>
        </w:rPr>
        <w:t xml:space="preserve">) aslı ve </w:t>
      </w:r>
      <w:proofErr w:type="spellStart"/>
      <w:r>
        <w:rPr>
          <w:rFonts w:ascii="Helvetica" w:hAnsi="Helvetica" w:cs="Helvetica"/>
          <w:color w:val="121212"/>
          <w:sz w:val="21"/>
          <w:szCs w:val="21"/>
        </w:rPr>
        <w:t>ibir</w:t>
      </w:r>
      <w:proofErr w:type="spellEnd"/>
      <w:r>
        <w:rPr>
          <w:rFonts w:ascii="Helvetica" w:hAnsi="Helvetica" w:cs="Helvetica"/>
          <w:color w:val="121212"/>
          <w:sz w:val="21"/>
          <w:szCs w:val="21"/>
        </w:rPr>
        <w:t xml:space="preserve"> (1) adet fotokopisi,</w:t>
      </w:r>
    </w:p>
    <w:p w14:paraId="6234E927" w14:textId="4FEC7888" w:rsidR="006C7AA5" w:rsidRDefault="006C7AA5" w:rsidP="006C7AA5">
      <w:pPr>
        <w:pStyle w:val="NormalWeb"/>
        <w:spacing w:before="0" w:beforeAutospacing="0" w:after="150" w:afterAutospacing="0"/>
        <w:jc w:val="both"/>
        <w:rPr>
          <w:rFonts w:ascii="Helvetica" w:hAnsi="Helvetica" w:cs="Helvetica"/>
          <w:color w:val="121212"/>
          <w:sz w:val="21"/>
          <w:szCs w:val="21"/>
        </w:rPr>
      </w:pPr>
      <w:r>
        <w:rPr>
          <w:rFonts w:ascii="Helvetica" w:hAnsi="Helvetica" w:cs="Helvetica"/>
          <w:color w:val="121212"/>
          <w:sz w:val="21"/>
          <w:szCs w:val="21"/>
        </w:rPr>
        <w:t xml:space="preserve">-Son 6 ayda çekilmiş bir (1) adet </w:t>
      </w:r>
      <w:proofErr w:type="spellStart"/>
      <w:r>
        <w:rPr>
          <w:rFonts w:ascii="Helvetica" w:hAnsi="Helvetica" w:cs="Helvetica"/>
          <w:color w:val="121212"/>
          <w:sz w:val="21"/>
          <w:szCs w:val="21"/>
        </w:rPr>
        <w:t>biometrik</w:t>
      </w:r>
      <w:proofErr w:type="spellEnd"/>
      <w:r>
        <w:rPr>
          <w:rFonts w:ascii="Helvetica" w:hAnsi="Helvetica" w:cs="Helvetica"/>
          <w:color w:val="121212"/>
          <w:sz w:val="21"/>
          <w:szCs w:val="21"/>
        </w:rPr>
        <w:t xml:space="preserve"> fotoğraf,</w:t>
      </w:r>
    </w:p>
    <w:p w14:paraId="0E94588F" w14:textId="5460D8BA" w:rsidR="00EA24E9" w:rsidRDefault="00EA24E9" w:rsidP="00EA24E9">
      <w:pPr>
        <w:spacing w:after="150" w:line="240" w:lineRule="auto"/>
        <w:jc w:val="both"/>
        <w:rPr>
          <w:rFonts w:ascii="Helvetica" w:eastAsia="Times New Roman" w:hAnsi="Helvetica" w:cs="Helvetica"/>
          <w:color w:val="121212"/>
          <w:sz w:val="21"/>
          <w:szCs w:val="21"/>
          <w:lang w:eastAsia="tr-TR"/>
        </w:rPr>
      </w:pPr>
      <w:r>
        <w:rPr>
          <w:rFonts w:ascii="Helvetica" w:hAnsi="Helvetica" w:cs="Helvetica"/>
          <w:color w:val="121212"/>
          <w:sz w:val="21"/>
          <w:szCs w:val="21"/>
        </w:rPr>
        <w:t xml:space="preserve">- </w:t>
      </w:r>
      <w:r>
        <w:rPr>
          <w:rFonts w:ascii="Helvetica" w:eastAsia="Times New Roman" w:hAnsi="Helvetica" w:cs="Helvetica"/>
          <w:color w:val="121212"/>
          <w:sz w:val="21"/>
          <w:szCs w:val="21"/>
          <w:lang w:eastAsia="tr-TR"/>
        </w:rPr>
        <w:t>Mavi Kart</w:t>
      </w:r>
      <w:bookmarkStart w:id="0" w:name="_GoBack"/>
      <w:bookmarkEnd w:id="0"/>
      <w:r>
        <w:rPr>
          <w:rFonts w:ascii="Helvetica" w:eastAsia="Times New Roman" w:hAnsi="Helvetica" w:cs="Helvetica"/>
          <w:color w:val="121212"/>
          <w:sz w:val="21"/>
          <w:szCs w:val="21"/>
          <w:lang w:eastAsia="tr-TR"/>
        </w:rPr>
        <w:t xml:space="preserve"> değerli kart bedeli </w:t>
      </w:r>
      <w:r>
        <w:rPr>
          <w:rFonts w:ascii="Helvetica" w:eastAsia="Times New Roman" w:hAnsi="Helvetica" w:cs="Helvetica"/>
          <w:b/>
          <w:bCs/>
          <w:color w:val="121212"/>
          <w:sz w:val="21"/>
          <w:szCs w:val="21"/>
          <w:lang w:eastAsia="tr-TR"/>
        </w:rPr>
        <w:t>2026</w:t>
      </w:r>
      <w:r>
        <w:rPr>
          <w:rFonts w:ascii="Helvetica" w:eastAsia="Times New Roman" w:hAnsi="Helvetica" w:cs="Helvetica"/>
          <w:color w:val="121212"/>
          <w:sz w:val="21"/>
          <w:szCs w:val="21"/>
          <w:lang w:eastAsia="tr-TR"/>
        </w:rPr>
        <w:t> yılı için </w:t>
      </w:r>
      <w:r>
        <w:rPr>
          <w:rFonts w:ascii="Helvetica" w:eastAsia="Times New Roman" w:hAnsi="Helvetica" w:cs="Helvetica"/>
          <w:b/>
          <w:color w:val="121212"/>
          <w:sz w:val="21"/>
          <w:szCs w:val="21"/>
          <w:lang w:eastAsia="tr-TR"/>
        </w:rPr>
        <w:t>4.40 Euro</w:t>
      </w:r>
      <w:r>
        <w:rPr>
          <w:rFonts w:ascii="Helvetica" w:eastAsia="Times New Roman" w:hAnsi="Helvetica" w:cs="Helvetica"/>
          <w:b/>
          <w:bCs/>
          <w:color w:val="121212"/>
          <w:sz w:val="21"/>
          <w:szCs w:val="21"/>
          <w:lang w:eastAsia="tr-TR"/>
        </w:rPr>
        <w:t> </w:t>
      </w:r>
      <w:r>
        <w:rPr>
          <w:rFonts w:ascii="Helvetica" w:eastAsia="Times New Roman" w:hAnsi="Helvetica" w:cs="Helvetica"/>
          <w:color w:val="121212"/>
          <w:sz w:val="21"/>
          <w:szCs w:val="21"/>
          <w:lang w:eastAsia="tr-TR"/>
        </w:rPr>
        <w:t>olup, Türkiye'den gönderilme ücreti olan </w:t>
      </w:r>
      <w:r>
        <w:rPr>
          <w:rFonts w:ascii="Helvetica" w:eastAsia="Times New Roman" w:hAnsi="Helvetica" w:cs="Helvetica"/>
          <w:b/>
          <w:bCs/>
          <w:color w:val="121212"/>
          <w:sz w:val="21"/>
          <w:szCs w:val="21"/>
          <w:lang w:eastAsia="tr-TR"/>
        </w:rPr>
        <w:t>3- Euro </w:t>
      </w:r>
      <w:r>
        <w:rPr>
          <w:rFonts w:ascii="Helvetica" w:eastAsia="Times New Roman" w:hAnsi="Helvetica" w:cs="Helvetica"/>
          <w:color w:val="121212"/>
          <w:sz w:val="21"/>
          <w:szCs w:val="21"/>
          <w:lang w:eastAsia="tr-TR"/>
        </w:rPr>
        <w:t>ile birlikte </w:t>
      </w:r>
      <w:r>
        <w:rPr>
          <w:rFonts w:ascii="Helvetica" w:eastAsia="Times New Roman" w:hAnsi="Helvetica" w:cs="Helvetica"/>
          <w:b/>
          <w:color w:val="121212"/>
          <w:sz w:val="21"/>
          <w:szCs w:val="21"/>
          <w:lang w:eastAsia="tr-TR"/>
        </w:rPr>
        <w:t xml:space="preserve">7.40 </w:t>
      </w:r>
      <w:proofErr w:type="spellStart"/>
      <w:r>
        <w:rPr>
          <w:rFonts w:ascii="Helvetica" w:eastAsia="Times New Roman" w:hAnsi="Helvetica" w:cs="Helvetica"/>
          <w:b/>
          <w:color w:val="121212"/>
          <w:sz w:val="21"/>
          <w:szCs w:val="21"/>
          <w:lang w:eastAsia="tr-TR"/>
        </w:rPr>
        <w:t>Euro</w:t>
      </w:r>
      <w:r>
        <w:rPr>
          <w:rFonts w:ascii="Helvetica" w:eastAsia="Times New Roman" w:hAnsi="Helvetica" w:cs="Helvetica"/>
          <w:b/>
          <w:bCs/>
          <w:color w:val="121212"/>
          <w:sz w:val="21"/>
          <w:szCs w:val="21"/>
          <w:lang w:eastAsia="tr-TR"/>
        </w:rPr>
        <w:t>'dir</w:t>
      </w:r>
      <w:proofErr w:type="spellEnd"/>
      <w:r>
        <w:rPr>
          <w:rFonts w:ascii="Helvetica" w:eastAsia="Times New Roman" w:hAnsi="Helvetica" w:cs="Helvetica"/>
          <w:b/>
          <w:bCs/>
          <w:color w:val="121212"/>
          <w:sz w:val="21"/>
          <w:szCs w:val="21"/>
          <w:lang w:eastAsia="tr-TR"/>
        </w:rPr>
        <w:t>.</w:t>
      </w:r>
    </w:p>
    <w:p w14:paraId="3DD8C7A2" w14:textId="0B66CF4A" w:rsidR="00EA24E9" w:rsidRDefault="00EA24E9" w:rsidP="006C7AA5">
      <w:pPr>
        <w:pStyle w:val="NormalWeb"/>
        <w:spacing w:before="0" w:beforeAutospacing="0" w:after="150" w:afterAutospacing="0"/>
        <w:jc w:val="both"/>
        <w:rPr>
          <w:rFonts w:ascii="Helvetica" w:hAnsi="Helvetica" w:cs="Helvetica"/>
          <w:color w:val="121212"/>
          <w:sz w:val="21"/>
          <w:szCs w:val="21"/>
        </w:rPr>
      </w:pPr>
    </w:p>
    <w:p w14:paraId="22E16791" w14:textId="17F05AB3" w:rsidR="006C7AA5" w:rsidRDefault="006C7AA5" w:rsidP="006C7AA5">
      <w:pPr>
        <w:pStyle w:val="NormalWeb"/>
        <w:spacing w:before="0" w:beforeAutospacing="0" w:after="150" w:afterAutospacing="0"/>
        <w:jc w:val="both"/>
        <w:rPr>
          <w:rFonts w:ascii="Helvetica" w:hAnsi="Helvetica" w:cs="Helvetica"/>
          <w:color w:val="121212"/>
          <w:sz w:val="21"/>
          <w:szCs w:val="21"/>
        </w:rPr>
      </w:pPr>
      <w:r>
        <w:rPr>
          <w:rStyle w:val="Gl"/>
          <w:rFonts w:ascii="Helvetica" w:hAnsi="Helvetica" w:cs="Helvetica"/>
          <w:color w:val="121212"/>
          <w:sz w:val="21"/>
          <w:szCs w:val="21"/>
        </w:rPr>
        <w:t>Başvuruda bulunmak isteyenlerin </w:t>
      </w:r>
      <w:hyperlink r:id="rId4" w:history="1">
        <w:r>
          <w:rPr>
            <w:rStyle w:val="Gl"/>
            <w:rFonts w:ascii="Helvetica" w:hAnsi="Helvetica" w:cs="Helvetica"/>
            <w:color w:val="337AB7"/>
            <w:sz w:val="21"/>
            <w:szCs w:val="21"/>
          </w:rPr>
          <w:t>www.konsolosluk.gov.tr</w:t>
        </w:r>
      </w:hyperlink>
      <w:r>
        <w:rPr>
          <w:rStyle w:val="Gl"/>
          <w:rFonts w:ascii="Helvetica" w:hAnsi="Helvetica" w:cs="Helvetica"/>
          <w:color w:val="121212"/>
          <w:sz w:val="21"/>
          <w:szCs w:val="21"/>
        </w:rPr>
        <w:t> adresinden randevu alarak, randevu günü ve saatinde yukarıda kayıtlı belgelerle birlikte Büyükelçiliğimiz Konsolosluk Şubesine şahsen gelmeleri gerekmektedir.</w:t>
      </w:r>
    </w:p>
    <w:p w14:paraId="178B5B99" w14:textId="77777777" w:rsidR="006C7AA5" w:rsidRPr="00AC654D" w:rsidRDefault="006C7AA5" w:rsidP="006C7AA5">
      <w:pPr>
        <w:spacing w:after="150" w:line="240" w:lineRule="auto"/>
        <w:jc w:val="both"/>
        <w:rPr>
          <w:rFonts w:ascii="Helvetica" w:eastAsia="Times New Roman" w:hAnsi="Helvetica" w:cs="Helvetica"/>
          <w:color w:val="121212"/>
          <w:sz w:val="21"/>
          <w:szCs w:val="21"/>
          <w:lang w:eastAsia="tr-TR"/>
        </w:rPr>
      </w:pPr>
      <w:r w:rsidRPr="00AC654D">
        <w:rPr>
          <w:rFonts w:ascii="Helvetica" w:eastAsia="Times New Roman" w:hAnsi="Helvetica" w:cs="Helvetica"/>
          <w:b/>
          <w:bCs/>
          <w:color w:val="121212"/>
          <w:sz w:val="21"/>
          <w:szCs w:val="21"/>
          <w:lang w:eastAsia="tr-TR"/>
        </w:rPr>
        <w:t xml:space="preserve">Vatandaşlarımızın yukarıda yer almayan ilave bilgi taleplerini </w:t>
      </w:r>
      <w:r>
        <w:rPr>
          <w:rStyle w:val="Gl"/>
          <w:rFonts w:ascii="Helvetica" w:hAnsi="Helvetica" w:cs="Helvetica"/>
          <w:color w:val="121212"/>
          <w:sz w:val="21"/>
          <w:szCs w:val="21"/>
        </w:rPr>
        <w:t xml:space="preserve">Büyükelçiliğimiz  </w:t>
      </w:r>
      <w:hyperlink r:id="rId5" w:history="1">
        <w:r>
          <w:rPr>
            <w:rStyle w:val="Kpr"/>
            <w:rFonts w:ascii="Helvetica" w:hAnsi="Helvetica" w:cs="Helvetica"/>
            <w:color w:val="337AB7"/>
            <w:sz w:val="21"/>
            <w:szCs w:val="21"/>
            <w:shd w:val="clear" w:color="auto" w:fill="FFFFFF"/>
          </w:rPr>
          <w:t>embassy.sofia@mfa.gov.tr</w:t>
        </w:r>
      </w:hyperlink>
      <w:r>
        <w:rPr>
          <w:rStyle w:val="Kpr"/>
          <w:rFonts w:ascii="Helvetica" w:hAnsi="Helvetica" w:cs="Helvetica"/>
          <w:color w:val="337AB7"/>
          <w:sz w:val="21"/>
          <w:szCs w:val="21"/>
          <w:shd w:val="clear" w:color="auto" w:fill="FFFFFF"/>
        </w:rPr>
        <w:t xml:space="preserve"> </w:t>
      </w:r>
      <w:r w:rsidRPr="00AC654D">
        <w:rPr>
          <w:rFonts w:ascii="Helvetica" w:eastAsia="Times New Roman" w:hAnsi="Helvetica" w:cs="Helvetica"/>
          <w:b/>
          <w:bCs/>
          <w:color w:val="121212"/>
          <w:sz w:val="21"/>
          <w:szCs w:val="21"/>
          <w:lang w:eastAsia="tr-TR"/>
        </w:rPr>
        <w:t>e-posta adresine yazmaları da mümkündür.</w:t>
      </w:r>
    </w:p>
    <w:p w14:paraId="01A4D8DC" w14:textId="77777777" w:rsidR="00C02D27" w:rsidRDefault="00EA24E9" w:rsidP="006C7AA5">
      <w:pPr>
        <w:pStyle w:val="NormalWeb"/>
        <w:spacing w:before="0" w:beforeAutospacing="0" w:after="150" w:afterAutospacing="0"/>
        <w:jc w:val="both"/>
      </w:pPr>
    </w:p>
    <w:sectPr w:rsidR="00C02D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898"/>
    <w:rsid w:val="001C2540"/>
    <w:rsid w:val="001F6898"/>
    <w:rsid w:val="00547E8F"/>
    <w:rsid w:val="006C7AA5"/>
    <w:rsid w:val="00EA24E9"/>
    <w:rsid w:val="00FA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5C148"/>
  <w15:chartTrackingRefBased/>
  <w15:docId w15:val="{DD7CBFCB-C601-4FEC-8FD6-D296DCB4E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lead">
    <w:name w:val="lead"/>
    <w:basedOn w:val="Normal"/>
    <w:rsid w:val="006C7A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rsid w:val="006C7A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6C7AA5"/>
    <w:rPr>
      <w:b/>
      <w:bCs/>
    </w:rPr>
  </w:style>
  <w:style w:type="character" w:styleId="Kpr">
    <w:name w:val="Hyperlink"/>
    <w:basedOn w:val="VarsaylanParagrafYazTipi"/>
    <w:uiPriority w:val="99"/>
    <w:unhideWhenUsed/>
    <w:rsid w:val="006C7A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27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8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mbassy.sofia@mfa.gov.tr" TargetMode="External"/><Relationship Id="rId4" Type="http://schemas.openxmlformats.org/officeDocument/2006/relationships/hyperlink" Target="http://www.konsolosluk.gov.t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Özcan Ataş</dc:creator>
  <cp:keywords/>
  <dc:description/>
  <cp:lastModifiedBy>Özcan Ataş</cp:lastModifiedBy>
  <cp:revision>4</cp:revision>
  <dcterms:created xsi:type="dcterms:W3CDTF">2025-09-18T14:35:00Z</dcterms:created>
  <dcterms:modified xsi:type="dcterms:W3CDTF">2026-01-09T07:34:00Z</dcterms:modified>
</cp:coreProperties>
</file>